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975" cy="3718560"/>
            <wp:effectExtent l="0" t="0" r="15875" b="15240"/>
            <wp:docPr id="4" name="图片 4" descr="IMG_20171107_234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171107_2345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0180" cy="3623945"/>
            <wp:effectExtent l="0" t="0" r="7620" b="14605"/>
            <wp:docPr id="3" name="图片 3" descr="IMG_20171107_234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171107_2345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362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这一部分的</w:t>
      </w:r>
      <w:r>
        <w:rPr>
          <w:rFonts w:hint="eastAsia"/>
          <w:b/>
          <w:bCs/>
          <w:sz w:val="24"/>
          <w:szCs w:val="32"/>
          <w:lang w:val="en-US" w:eastAsia="zh-CN"/>
        </w:rPr>
        <w:t>重点</w:t>
      </w:r>
      <w:r>
        <w:rPr>
          <w:rFonts w:hint="eastAsia"/>
          <w:sz w:val="24"/>
          <w:szCs w:val="32"/>
          <w:lang w:val="en-US" w:eastAsia="zh-CN"/>
        </w:rPr>
        <w:t>就是</w:t>
      </w:r>
      <w:r>
        <w:rPr>
          <w:rFonts w:hint="eastAsia"/>
          <w:b/>
          <w:bCs/>
          <w:sz w:val="24"/>
          <w:szCs w:val="32"/>
          <w:lang w:val="en-US" w:eastAsia="zh-CN"/>
        </w:rPr>
        <w:t>五种膜脂质的结构</w:t>
      </w:r>
      <w:r>
        <w:rPr>
          <w:rFonts w:hint="eastAsia"/>
          <w:sz w:val="24"/>
          <w:szCs w:val="32"/>
          <w:lang w:val="en-US" w:eastAsia="zh-CN"/>
        </w:rPr>
        <w:t>，要区分开他们。我们去年考了</w:t>
      </w:r>
      <w:r>
        <w:rPr>
          <w:rFonts w:hint="eastAsia"/>
          <w:b/>
          <w:bCs/>
          <w:sz w:val="24"/>
          <w:szCs w:val="32"/>
          <w:lang w:val="en-US" w:eastAsia="zh-CN"/>
        </w:rPr>
        <w:t>脂质有哪些功能</w:t>
      </w:r>
      <w:r>
        <w:rPr>
          <w:rFonts w:hint="eastAsia"/>
          <w:sz w:val="24"/>
          <w:szCs w:val="32"/>
          <w:lang w:val="en-US" w:eastAsia="zh-CN"/>
        </w:rPr>
        <w:t>，脂质一般都是出的选择填空判断的小题目比较多，就是第二个ppt里的各种活性脂质的作用。比如：类固醇的特点，哪种vitamin和视力有关。还有就是给你一个</w:t>
      </w:r>
      <w:r>
        <w:rPr>
          <w:rFonts w:hint="eastAsia"/>
          <w:b/>
          <w:bCs/>
          <w:sz w:val="24"/>
          <w:szCs w:val="32"/>
          <w:lang w:val="en-US" w:eastAsia="zh-CN"/>
        </w:rPr>
        <w:t>脂肪酸</w:t>
      </w:r>
      <w:r>
        <w:rPr>
          <w:rFonts w:hint="eastAsia"/>
          <w:sz w:val="24"/>
          <w:szCs w:val="32"/>
          <w:lang w:val="en-US" w:eastAsia="zh-CN"/>
        </w:rPr>
        <w:t>让你</w:t>
      </w:r>
      <w:r>
        <w:rPr>
          <w:rFonts w:hint="eastAsia"/>
          <w:b/>
          <w:bCs/>
          <w:sz w:val="24"/>
          <w:szCs w:val="32"/>
          <w:lang w:val="en-US" w:eastAsia="zh-CN"/>
        </w:rPr>
        <w:t>命名</w:t>
      </w:r>
      <w:r>
        <w:rPr>
          <w:rFonts w:hint="eastAsia"/>
          <w:sz w:val="24"/>
          <w:szCs w:val="32"/>
          <w:lang w:val="en-US" w:eastAsia="zh-CN"/>
        </w:rPr>
        <w:t>，去年考了选择题。</w:t>
      </w:r>
    </w:p>
    <w:p>
      <w:bookmarkStart w:id="0" w:name="_GoBack"/>
      <w:bookmarkEnd w:id="0"/>
    </w:p>
    <w:p>
      <w:r>
        <w:drawing>
          <wp:inline distT="0" distB="0" distL="114300" distR="114300">
            <wp:extent cx="5273675" cy="1667510"/>
            <wp:effectExtent l="0" t="0" r="317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67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2773045"/>
            <wp:effectExtent l="0" t="0" r="698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73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72A02"/>
    <w:rsid w:val="70472A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2017-11-07T15:31:00Z</dcterms:created>
  <dc:creator>若白爸爸          ♚</dc:creator>
  <cp:lastModifiedBy>若白爸爸          ♚</cp:lastModifiedBy>
  <dcterms:modified xsi:type="dcterms:W3CDTF">2017-11-07T15:52:48Z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